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1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投标单位操作手册</w:t>
      </w:r>
    </w:p>
    <w:p>
      <w:pPr>
        <w:pStyle w:val="10"/>
      </w:pPr>
    </w:p>
    <w:p>
      <w:pPr>
        <w:widowControl/>
        <w:jc w:val="center"/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drawing>
          <wp:inline distT="0" distB="0" distL="114300" distR="114300">
            <wp:extent cx="4657725" cy="3181350"/>
            <wp:effectExtent l="0" t="0" r="5715" b="381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扫描二维码下载附件</w:t>
      </w: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5"/>
        <w:pageBreakBefore w:val="0"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20" w:lineRule="exact"/>
        <w:textAlignment w:val="auto"/>
        <w:rPr>
          <w:rFonts w:hint="default" w:ascii="仿宋_GB2312" w:eastAsia="仿宋_GB2312" w:hAnsiTheme="minorHAnsi" w:cstheme="minorBidi"/>
          <w:b w:val="0"/>
          <w:bCs w:val="0"/>
          <w:sz w:val="32"/>
          <w:szCs w:val="32"/>
          <w:lang w:val="en-US" w:eastAsia="zh-CN"/>
        </w:rPr>
      </w:pPr>
    </w:p>
    <w:p>
      <w:pPr>
        <w:spacing w:line="620" w:lineRule="exact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spacing w:line="620" w:lineRule="exact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pPr>
        <w:spacing w:line="620" w:lineRule="exact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附件2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</w:p>
    <w:p>
      <w:pPr>
        <w:keepNext/>
        <w:keepLines/>
        <w:pageBreakBefore w:val="0"/>
        <w:tabs>
          <w:tab w:val="left" w:pos="3239"/>
        </w:tabs>
        <w:kinsoku/>
        <w:wordWrap/>
        <w:overflowPunct/>
        <w:topLinePunct w:val="0"/>
        <w:bidi w:val="0"/>
        <w:spacing w:after="260" w:line="620" w:lineRule="exact"/>
        <w:jc w:val="center"/>
        <w:textAlignment w:val="auto"/>
        <w:outlineLvl w:val="2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ascii="仿宋" w:hAnsi="仿宋" w:eastAsia="仿宋" w:cs="宋体"/>
          <w:b/>
          <w:bCs/>
          <w:sz w:val="32"/>
          <w:szCs w:val="32"/>
        </w:rPr>
        <w:t>法定代表人身份证明书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pacing w:before="280" w:after="290" w:line="620" w:lineRule="exact"/>
        <w:ind w:left="108" w:right="207" w:firstLine="600"/>
        <w:textAlignment w:val="auto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法定代表人姓名</w:t>
      </w:r>
      <w:r>
        <w:rPr>
          <w:rFonts w:hint="eastAsia" w:ascii="仿宋" w:hAnsi="仿宋" w:eastAsia="仿宋" w:cs="宋体"/>
          <w:bCs/>
          <w:sz w:val="24"/>
          <w:szCs w:val="24"/>
        </w:rPr>
        <w:t>）在（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default"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）任（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职务名称</w:t>
      </w:r>
      <w:r>
        <w:rPr>
          <w:rFonts w:hint="eastAsia" w:ascii="仿宋" w:hAnsi="仿宋" w:eastAsia="仿宋" w:cs="宋体"/>
          <w:bCs/>
          <w:sz w:val="24"/>
          <w:szCs w:val="24"/>
        </w:rPr>
        <w:t>）职务，是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（</w:t>
      </w:r>
      <w:r>
        <w:rPr>
          <w:rFonts w:hint="eastAsia" w:ascii="仿宋" w:hAnsi="仿宋" w:eastAsia="仿宋" w:cs="宋体"/>
          <w:sz w:val="24"/>
          <w:szCs w:val="24"/>
          <w:u w:val="single"/>
        </w:rPr>
        <w:t>填写</w:t>
      </w:r>
      <w:r>
        <w:rPr>
          <w:rFonts w:hint="default" w:ascii="仿宋" w:hAnsi="仿宋" w:eastAsia="仿宋" w:cs="宋体"/>
          <w:sz w:val="24"/>
          <w:szCs w:val="24"/>
          <w:u w:val="single"/>
        </w:rPr>
        <w:t>投标单位</w:t>
      </w:r>
      <w:r>
        <w:rPr>
          <w:rFonts w:hint="eastAsia" w:ascii="仿宋" w:hAnsi="仿宋" w:eastAsia="仿宋" w:cs="宋体"/>
          <w:bCs/>
          <w:sz w:val="24"/>
          <w:szCs w:val="24"/>
          <w:u w:val="single"/>
        </w:rPr>
        <w:t>名称</w:t>
      </w:r>
      <w:r>
        <w:rPr>
          <w:rFonts w:hint="eastAsia" w:ascii="仿宋" w:hAnsi="仿宋" w:eastAsia="仿宋" w:cs="宋体"/>
          <w:bCs/>
          <w:sz w:val="24"/>
          <w:szCs w:val="24"/>
        </w:rPr>
        <w:t>）的法定代表人，后附法定代表人证复印件。</w:t>
      </w:r>
    </w:p>
    <w:p>
      <w:pPr>
        <w:pageBreakBefore w:val="0"/>
        <w:kinsoku/>
        <w:wordWrap/>
        <w:overflowPunct/>
        <w:topLinePunct w:val="0"/>
        <w:bidi w:val="0"/>
        <w:spacing w:line="620" w:lineRule="exact"/>
        <w:ind w:left="1292"/>
        <w:textAlignment w:val="auto"/>
        <w:rPr>
          <w:rFonts w:ascii="仿宋" w:hAnsi="仿宋" w:eastAsia="仿宋"/>
          <w:sz w:val="28"/>
          <w:szCs w:val="21"/>
        </w:rPr>
      </w:pPr>
      <w:r>
        <w:rPr>
          <w:rFonts w:hint="eastAsia" w:ascii="仿宋" w:hAnsi="仿宋" w:eastAsia="仿宋"/>
          <w:sz w:val="28"/>
          <w:szCs w:val="21"/>
        </w:rPr>
        <w:t>特此证明。</w:t>
      </w:r>
    </w:p>
    <w:tbl>
      <w:tblPr>
        <w:tblStyle w:val="6"/>
        <w:tblpPr w:leftFromText="180" w:rightFromText="180" w:vertAnchor="text" w:horzAnchor="margin" w:tblpXSpec="center" w:tblpY="41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64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spacing w:before="100" w:beforeAutospacing="1" w:after="100" w:afterAutospacing="1" w:line="620" w:lineRule="exact"/>
              <w:ind w:left="0" w:right="0" w:firstLine="1400" w:firstLineChars="500"/>
              <w:textAlignment w:val="auto"/>
              <w:rPr>
                <w:rFonts w:hint="default" w:ascii="仿宋" w:hAnsi="仿宋" w:eastAsia="仿宋" w:cs="Arial"/>
              </w:rPr>
            </w:pPr>
            <w:r>
              <w:rPr>
                <w:rFonts w:hint="eastAsia" w:ascii="仿宋" w:hAnsi="仿宋" w:eastAsia="仿宋" w:cs="Arial"/>
                <w:sz w:val="28"/>
              </w:rPr>
              <w:t>法定代表人身份证正反面复印件</w:t>
            </w:r>
          </w:p>
        </w:tc>
      </w:tr>
    </w:tbl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  <w:sz w:val="20"/>
        </w:rPr>
      </w:pPr>
    </w:p>
    <w:p>
      <w:pPr>
        <w:pageBreakBefore w:val="0"/>
        <w:kinsoku/>
        <w:wordWrap/>
        <w:overflowPunct/>
        <w:topLinePunct w:val="0"/>
        <w:bidi w:val="0"/>
        <w:spacing w:before="100" w:beforeAutospacing="1" w:after="100" w:afterAutospacing="1" w:line="620" w:lineRule="exact"/>
        <w:textAlignment w:val="auto"/>
        <w:rPr>
          <w:rFonts w:ascii="仿宋" w:hAnsi="仿宋" w:eastAsia="仿宋" w:cs="Arial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pacing w:before="280" w:after="290" w:line="620" w:lineRule="exact"/>
        <w:ind w:left="0" w:right="207" w:firstLine="3120" w:firstLineChars="1300"/>
        <w:textAlignment w:val="auto"/>
        <w:outlineLvl w:val="3"/>
        <w:rPr>
          <w:rFonts w:ascii="仿宋" w:hAnsi="仿宋" w:eastAsia="仿宋" w:cs="宋体"/>
          <w:bCs/>
          <w:sz w:val="24"/>
          <w:szCs w:val="24"/>
        </w:rPr>
      </w:pPr>
      <w:r>
        <w:rPr>
          <w:rFonts w:hint="default" w:ascii="仿宋" w:hAnsi="仿宋" w:eastAsia="仿宋" w:cs="宋体"/>
          <w:bCs/>
          <w:sz w:val="24"/>
          <w:szCs w:val="24"/>
        </w:rPr>
        <w:t>单位</w:t>
      </w:r>
      <w:r>
        <w:rPr>
          <w:rFonts w:hint="eastAsia" w:ascii="仿宋" w:hAnsi="仿宋" w:eastAsia="仿宋" w:cs="宋体"/>
          <w:bCs/>
          <w:sz w:val="24"/>
          <w:szCs w:val="24"/>
        </w:rPr>
        <w:t>名称：（公章）或电子印章</w:t>
      </w:r>
    </w:p>
    <w:p>
      <w:pPr>
        <w:spacing w:line="540" w:lineRule="exact"/>
        <w:ind w:left="0" w:firstLine="0" w:firstLineChars="0"/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bCs/>
          <w:sz w:val="24"/>
          <w:szCs w:val="24"/>
        </w:rPr>
        <w:t xml:space="preserve"> </w:t>
      </w:r>
      <w:r>
        <w:rPr>
          <w:rFonts w:ascii="仿宋" w:hAnsi="仿宋" w:eastAsia="仿宋" w:cs="宋体"/>
          <w:bCs/>
          <w:sz w:val="24"/>
          <w:szCs w:val="24"/>
        </w:rPr>
        <w:t xml:space="preserve">                          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" w:hAnsi="仿宋" w:eastAsia="仿宋" w:cs="宋体"/>
          <w:bCs/>
          <w:sz w:val="24"/>
          <w:szCs w:val="24"/>
        </w:rPr>
        <w:t>日期：年</w:t>
      </w:r>
      <w:r>
        <w:rPr>
          <w:rFonts w:ascii="仿宋" w:hAnsi="仿宋" w:eastAsia="仿宋" w:cs="宋体"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  <w:t>月  日</w:t>
      </w:r>
    </w:p>
    <w:p>
      <w:pPr>
        <w:spacing w:line="540" w:lineRule="exact"/>
        <w:ind w:left="0" w:firstLine="0" w:firstLineChars="0"/>
        <w:rPr>
          <w:rFonts w:hint="eastAsia" w:ascii="仿宋" w:hAnsi="仿宋" w:eastAsia="仿宋" w:cs="宋体"/>
          <w:bCs/>
          <w:sz w:val="24"/>
          <w:szCs w:val="24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620" w:lineRule="exact"/>
        <w:ind w:left="420" w:hanging="60"/>
        <w:jc w:val="center"/>
        <w:textAlignment w:val="auto"/>
        <w:rPr>
          <w:rFonts w:hint="default" w:ascii="仿宋" w:hAnsi="仿宋" w:eastAsia="仿宋" w:cs="宋体"/>
          <w:bCs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620" w:lineRule="exact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附件3</w:t>
      </w:r>
    </w:p>
    <w:p>
      <w:pPr>
        <w:spacing w:line="540" w:lineRule="exact"/>
        <w:jc w:val="center"/>
        <w:rPr>
          <w:rFonts w:ascii="黑体" w:hAnsi="宋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授权委托书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兹授权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： ，身份证号码：                   ）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为我公司委托代理人，参与贵州习酒销售有限责任公司组织的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 xml:space="preserve">             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采购活动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。委托代理人的权限为办理与上述项目相关的全部事宜，包括但不限于提交项目投标报价、递交响应文件、单位资质材料、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及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bidi="ar"/>
        </w:rPr>
        <w:t>线上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、签署</w:t>
      </w:r>
      <w:r>
        <w:rPr>
          <w:rFonts w:hint="default" w:ascii="仿宋_GB2312" w:hAnsi="仿宋_GB2312" w:eastAsia="仿宋_GB2312" w:cs="仿宋_GB2312"/>
          <w:sz w:val="32"/>
          <w:szCs w:val="32"/>
          <w:lang w:bidi="ar"/>
        </w:rPr>
        <w:t>谈判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文件、签订和履行合同、办理结算等具体工作。委托代理人参与上述项目的一切行为及后果，由我公司承担。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本授权委托书有效期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bidi="ar"/>
        </w:rPr>
        <w:t>自   年  月  日起至   年  月  日止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委托代理人签的所有文件资料（在授权委托书有效期内签署的）不因授权的撤销而失效。委托代理人无权转委托。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单位名称（盖章）： 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法定代表人（签章）：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委托代理人（签字）： </w:t>
      </w:r>
    </w:p>
    <w:p>
      <w:pPr>
        <w:pStyle w:val="10"/>
        <w:ind w:firstLine="3680" w:firstLineChars="1150"/>
        <w:rPr>
          <w:rFonts w:hint="eastAsia" w:ascii="黑体" w:hAnsi="黑体" w:eastAsia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/>
        </w:rPr>
        <w:t>此处请务必签字或盖章！！！！！</w:t>
      </w:r>
    </w:p>
    <w:p>
      <w:pPr>
        <w:spacing w:line="54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联系电话：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  年    月    日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法定代表人身份证复印件或扫描件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委托代理人身份证复印件或扫描件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加盖公司鲜章（公章）或电子印章</w:t>
      </w:r>
      <w:r>
        <w:rPr>
          <w:rFonts w:ascii="仿宋_GB2312" w:hAnsi="仿宋_GB2312" w:eastAsia="仿宋_GB2312" w:cs="仿宋_GB2312"/>
          <w:sz w:val="32"/>
          <w:szCs w:val="32"/>
          <w:lang w:bidi="ar"/>
        </w:rPr>
        <w:t>。</w:t>
      </w:r>
    </w:p>
    <w:p/>
    <w:p/>
    <w:sectPr>
      <w:pgSz w:w="11906" w:h="16838"/>
      <w:pgMar w:top="2098" w:right="1474" w:bottom="1803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softHyphen/>
    </w: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1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hint="eastAsia" w:ascii="仿宋" w:hAnsi="仿宋" w:eastAsia="仿宋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5090B"/>
    <w:rsid w:val="003F386A"/>
    <w:rsid w:val="005212E0"/>
    <w:rsid w:val="0093366E"/>
    <w:rsid w:val="00F045E9"/>
    <w:rsid w:val="02553FF1"/>
    <w:rsid w:val="02D336BF"/>
    <w:rsid w:val="035A7E1B"/>
    <w:rsid w:val="041F7219"/>
    <w:rsid w:val="049E61BD"/>
    <w:rsid w:val="051F5B37"/>
    <w:rsid w:val="05916491"/>
    <w:rsid w:val="05CF27A5"/>
    <w:rsid w:val="05FC1FCD"/>
    <w:rsid w:val="06153DA6"/>
    <w:rsid w:val="06346FE0"/>
    <w:rsid w:val="06BC426E"/>
    <w:rsid w:val="06C67626"/>
    <w:rsid w:val="06E14A13"/>
    <w:rsid w:val="07DF04CB"/>
    <w:rsid w:val="08162D03"/>
    <w:rsid w:val="082812B5"/>
    <w:rsid w:val="0B353E36"/>
    <w:rsid w:val="0CB7130A"/>
    <w:rsid w:val="0CC46026"/>
    <w:rsid w:val="0CD10286"/>
    <w:rsid w:val="0D6F681A"/>
    <w:rsid w:val="0D7E7B35"/>
    <w:rsid w:val="0E125AD4"/>
    <w:rsid w:val="0FC01FCF"/>
    <w:rsid w:val="10710103"/>
    <w:rsid w:val="11DD359F"/>
    <w:rsid w:val="12082B47"/>
    <w:rsid w:val="130D2F88"/>
    <w:rsid w:val="13335A9A"/>
    <w:rsid w:val="133F6356"/>
    <w:rsid w:val="134914EC"/>
    <w:rsid w:val="16092512"/>
    <w:rsid w:val="16ED6098"/>
    <w:rsid w:val="17743671"/>
    <w:rsid w:val="17CD3287"/>
    <w:rsid w:val="180F396A"/>
    <w:rsid w:val="1812263D"/>
    <w:rsid w:val="18F4231D"/>
    <w:rsid w:val="194D53A9"/>
    <w:rsid w:val="197E359A"/>
    <w:rsid w:val="1A436892"/>
    <w:rsid w:val="1C986E2E"/>
    <w:rsid w:val="1E9C45D0"/>
    <w:rsid w:val="1F95652A"/>
    <w:rsid w:val="1FC018CE"/>
    <w:rsid w:val="20656670"/>
    <w:rsid w:val="21E34CBF"/>
    <w:rsid w:val="228F1FCC"/>
    <w:rsid w:val="22E613ED"/>
    <w:rsid w:val="23B10F96"/>
    <w:rsid w:val="23C62F30"/>
    <w:rsid w:val="23E7029B"/>
    <w:rsid w:val="24485291"/>
    <w:rsid w:val="24FA3EFC"/>
    <w:rsid w:val="25404192"/>
    <w:rsid w:val="26FB5AFC"/>
    <w:rsid w:val="27407976"/>
    <w:rsid w:val="2744480D"/>
    <w:rsid w:val="28AA756E"/>
    <w:rsid w:val="28AB1D96"/>
    <w:rsid w:val="2A2454AB"/>
    <w:rsid w:val="2AD05010"/>
    <w:rsid w:val="2AE62A92"/>
    <w:rsid w:val="2B674622"/>
    <w:rsid w:val="2BC347ED"/>
    <w:rsid w:val="2C24725D"/>
    <w:rsid w:val="2C2A0BCB"/>
    <w:rsid w:val="2C5D6BB7"/>
    <w:rsid w:val="2C8F71F8"/>
    <w:rsid w:val="2D312B3A"/>
    <w:rsid w:val="2D6A3DD9"/>
    <w:rsid w:val="2F1C0D09"/>
    <w:rsid w:val="2F240DB4"/>
    <w:rsid w:val="2F36418E"/>
    <w:rsid w:val="2F5E38F7"/>
    <w:rsid w:val="2F9C598F"/>
    <w:rsid w:val="2FE75B0F"/>
    <w:rsid w:val="301E763E"/>
    <w:rsid w:val="306848F2"/>
    <w:rsid w:val="306D480F"/>
    <w:rsid w:val="31A63B25"/>
    <w:rsid w:val="31F01CB9"/>
    <w:rsid w:val="3258621D"/>
    <w:rsid w:val="33596FE2"/>
    <w:rsid w:val="33B37650"/>
    <w:rsid w:val="33C56A17"/>
    <w:rsid w:val="33F25771"/>
    <w:rsid w:val="351C1D22"/>
    <w:rsid w:val="353326BE"/>
    <w:rsid w:val="354C0748"/>
    <w:rsid w:val="3565090B"/>
    <w:rsid w:val="35D31B32"/>
    <w:rsid w:val="36A73568"/>
    <w:rsid w:val="36C05D13"/>
    <w:rsid w:val="371B579E"/>
    <w:rsid w:val="37A655AD"/>
    <w:rsid w:val="37DF46F9"/>
    <w:rsid w:val="3950759E"/>
    <w:rsid w:val="3AAE53AF"/>
    <w:rsid w:val="3BE4518F"/>
    <w:rsid w:val="3D4A780D"/>
    <w:rsid w:val="3E104683"/>
    <w:rsid w:val="3E540D62"/>
    <w:rsid w:val="3E60160C"/>
    <w:rsid w:val="3EF87530"/>
    <w:rsid w:val="3F3A7417"/>
    <w:rsid w:val="3FB14235"/>
    <w:rsid w:val="40E73650"/>
    <w:rsid w:val="41FA6920"/>
    <w:rsid w:val="42201E21"/>
    <w:rsid w:val="42466A9E"/>
    <w:rsid w:val="42D1121C"/>
    <w:rsid w:val="435C73C0"/>
    <w:rsid w:val="447C340B"/>
    <w:rsid w:val="451707FA"/>
    <w:rsid w:val="45423D10"/>
    <w:rsid w:val="456E14DD"/>
    <w:rsid w:val="45761B7B"/>
    <w:rsid w:val="45AF192F"/>
    <w:rsid w:val="47A025B3"/>
    <w:rsid w:val="47C01059"/>
    <w:rsid w:val="48140488"/>
    <w:rsid w:val="48A0701C"/>
    <w:rsid w:val="495A6140"/>
    <w:rsid w:val="499D5D04"/>
    <w:rsid w:val="4A520A3F"/>
    <w:rsid w:val="4A8B21F3"/>
    <w:rsid w:val="4B5326B6"/>
    <w:rsid w:val="4C151934"/>
    <w:rsid w:val="4C640B7A"/>
    <w:rsid w:val="4CF13D11"/>
    <w:rsid w:val="4D780BAA"/>
    <w:rsid w:val="4E6C518F"/>
    <w:rsid w:val="4E7B0FC3"/>
    <w:rsid w:val="4F3C051D"/>
    <w:rsid w:val="4F5F60AE"/>
    <w:rsid w:val="4F61137A"/>
    <w:rsid w:val="4FDA1120"/>
    <w:rsid w:val="500A1959"/>
    <w:rsid w:val="50115734"/>
    <w:rsid w:val="50967235"/>
    <w:rsid w:val="50BD5DCD"/>
    <w:rsid w:val="516E2F90"/>
    <w:rsid w:val="522D1733"/>
    <w:rsid w:val="53174805"/>
    <w:rsid w:val="53CE25FE"/>
    <w:rsid w:val="548A1B83"/>
    <w:rsid w:val="556B05D7"/>
    <w:rsid w:val="55D22756"/>
    <w:rsid w:val="56114AD3"/>
    <w:rsid w:val="56633773"/>
    <w:rsid w:val="588C3F55"/>
    <w:rsid w:val="58AB3F18"/>
    <w:rsid w:val="59022D8E"/>
    <w:rsid w:val="5A625B0F"/>
    <w:rsid w:val="5B2D3944"/>
    <w:rsid w:val="5B52189A"/>
    <w:rsid w:val="5B6E1C57"/>
    <w:rsid w:val="5BCE02BC"/>
    <w:rsid w:val="5DA167EA"/>
    <w:rsid w:val="5F854535"/>
    <w:rsid w:val="5F8757A0"/>
    <w:rsid w:val="61394500"/>
    <w:rsid w:val="62AC7966"/>
    <w:rsid w:val="64B1369D"/>
    <w:rsid w:val="65536231"/>
    <w:rsid w:val="65E30F32"/>
    <w:rsid w:val="666309DA"/>
    <w:rsid w:val="66A3175C"/>
    <w:rsid w:val="66A44969"/>
    <w:rsid w:val="66C86B0F"/>
    <w:rsid w:val="67873C0D"/>
    <w:rsid w:val="678B1340"/>
    <w:rsid w:val="69F67CC9"/>
    <w:rsid w:val="6A747AB9"/>
    <w:rsid w:val="6A9777E4"/>
    <w:rsid w:val="6BCF7179"/>
    <w:rsid w:val="6CD942A6"/>
    <w:rsid w:val="6CFB429B"/>
    <w:rsid w:val="6D043D6F"/>
    <w:rsid w:val="6D707598"/>
    <w:rsid w:val="6F773482"/>
    <w:rsid w:val="6F9E1234"/>
    <w:rsid w:val="73BF3912"/>
    <w:rsid w:val="73FC5058"/>
    <w:rsid w:val="756C6644"/>
    <w:rsid w:val="75905DD4"/>
    <w:rsid w:val="75CD7FED"/>
    <w:rsid w:val="76E509D3"/>
    <w:rsid w:val="780819EC"/>
    <w:rsid w:val="79126746"/>
    <w:rsid w:val="79B34021"/>
    <w:rsid w:val="7A3B2009"/>
    <w:rsid w:val="7A94545E"/>
    <w:rsid w:val="7AAF7D8D"/>
    <w:rsid w:val="7ABA2D10"/>
    <w:rsid w:val="7C201D72"/>
    <w:rsid w:val="7C2E2FB1"/>
    <w:rsid w:val="7C7B2EB8"/>
    <w:rsid w:val="7ECE5D9A"/>
    <w:rsid w:val="7F137900"/>
    <w:rsid w:val="7F71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1"/>
    <w:basedOn w:val="1"/>
    <w:next w:val="1"/>
    <w:qFormat/>
    <w:uiPriority w:val="0"/>
    <w:pPr>
      <w:spacing w:line="180" w:lineRule="auto"/>
      <w:jc w:val="center"/>
    </w:pPr>
    <w:rPr>
      <w:sz w:val="3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2490F8"/>
      <w:u w:val="none"/>
    </w:rPr>
  </w:style>
  <w:style w:type="paragraph" w:customStyle="1" w:styleId="10">
    <w:name w:val="首行缩进"/>
    <w:basedOn w:val="1"/>
    <w:qFormat/>
    <w:uiPriority w:val="0"/>
    <w:pPr>
      <w:ind w:firstLine="480" w:firstLineChars="200"/>
    </w:pPr>
    <w:rPr>
      <w:sz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2024-05-24T03:47:00Z</dcterms:created>
  <dc:creator> </dc:creator>
  <cp:lastModifiedBy>Administrator</cp:lastModifiedBy>
  <dcterms:modified xsi:type="dcterms:W3CDTF">2024-05-27T01:14:17Z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266FCBF4068A486C9F70D4B23AFDB375</vt:lpwstr>
  </property>
</Properties>
</file>